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398E" w14:textId="77777777" w:rsidR="00F40A98" w:rsidRDefault="004209CA">
      <w:pPr>
        <w:tabs>
          <w:tab w:val="left" w:pos="2534"/>
        </w:tabs>
        <w:spacing w:before="28" w:line="230" w:lineRule="exact"/>
        <w:ind w:left="104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76F81204">
          <v:group id="_x0000_s1054" style="position:absolute;left:0;text-align:left;margin-left:28.4pt;margin-top:13.65pt;width:.1pt;height:.1pt;z-index:-4984;mso-position-horizontal-relative:page" coordorigin="568,273" coordsize="2,2">
            <v:shape id="_x0000_s1055" style="position:absolute;left:568;top:273;width:2;height:2" coordorigin="568,273" coordsize="0,0" path="m568,273r,e" filled="f" strokecolor="#231f20" strokeweight=".14994mm">
              <v:path arrowok="t"/>
            </v:shape>
            <w10:wrap anchorx="page"/>
          </v:group>
        </w:pict>
      </w:r>
      <w:r>
        <w:pict w14:anchorId="25D80B3B">
          <v:group id="_x0000_s1052" style="position:absolute;left:0;text-align:left;margin-left:150.15pt;margin-top:13.65pt;width:.1pt;height:.1pt;z-index:1144;mso-position-horizontal-relative:page" coordorigin="3003,273" coordsize="2,2">
            <v:shape id="_x0000_s1053" style="position:absolute;left:3003;top:273;width:2;height:2" coordorigin="3003,273" coordsize="0,0" path="m3003,273r,e" filled="f" strokecolor="#231f20" strokeweight=".14994mm">
              <v:path arrowok="t"/>
            </v:shape>
            <w10:wrap anchorx="page"/>
          </v:group>
        </w:pict>
      </w:r>
      <w:r>
        <w:pict w14:anchorId="6C339FF0">
          <v:group id="_x0000_s1050" style="position:absolute;left:0;text-align:left;margin-left:28.4pt;margin-top:25.15pt;width:.1pt;height:.1pt;z-index:-4936;mso-position-horizontal-relative:page" coordorigin="568,503" coordsize="2,2">
            <v:shape id="_x0000_s1051" style="position:absolute;left:568;top:503;width:2;height:2" coordorigin="568,503" coordsize="0,0" path="m568,503r,e" filled="f" strokecolor="#231f20" strokeweight=".14994mm">
              <v:path arrowok="t"/>
            </v:shape>
            <w10:wrap anchorx="page"/>
          </v:group>
        </w:pict>
      </w:r>
      <w:r>
        <w:pict w14:anchorId="138B9B4C">
          <v:group id="_x0000_s1048" style="position:absolute;left:0;text-align:left;margin-left:150.15pt;margin-top:25.15pt;width:.1pt;height:.1pt;z-index:1192;mso-position-horizontal-relative:page" coordorigin="3003,503" coordsize="2,2">
            <v:shape id="_x0000_s1049" style="position:absolute;left:3003;top:503;width:2;height:2" coordorigin="3003,503" coordsize="0,0" path="m3003,503r,e" filled="f" strokecolor="#231f20" strokeweight=".14994mm">
              <v:path arrowok="t"/>
            </v:shape>
            <w10:wrap anchorx="page"/>
          </v:group>
        </w:pict>
      </w:r>
      <w:r>
        <w:pict w14:anchorId="6DD17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8.35pt;margin-top:47.45pt;width:82.2pt;height:60.2pt;z-index:1240;mso-position-horizontal-relative:page">
            <v:imagedata r:id="rId5" o:title=""/>
            <w10:wrap anchorx="page"/>
          </v:shape>
        </w:pic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Kategorie B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z w:val="18"/>
        </w:rPr>
        <w:t xml:space="preserve"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PlusEnergieBauten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24"/>
          <w:position w:val="6"/>
          <w:sz w:val="10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Diplom</w:t>
      </w:r>
      <w:r>
        <w:rPr>
          <w:rFonts w:ascii="Theinhardt Regular" w:hAnsi="Theinhardt Regular"/>
          <w:color w:val="231F20"/>
          <w:sz w:val="18"/>
        </w:rPr>
        <w:t xml:space="preserve"> 2020</w:t>
      </w:r>
    </w:p>
    <w:p w14:paraId="5DE6E961" w14:textId="77777777" w:rsidR="00F40A98" w:rsidRDefault="004209CA">
      <w:pPr>
        <w:spacing w:before="28" w:line="230" w:lineRule="exact"/>
        <w:ind w:left="104" w:right="107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Familie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Dillier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bezog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2018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1981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erbaute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Buchrain/LU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sanierte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es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anschlie-</w:t>
      </w:r>
      <w:r>
        <w:rPr>
          <w:rFonts w:ascii="Theinhardt Bold" w:eastAsia="Theinhardt Bold" w:hAnsi="Theinhardt Bold" w:cs="Theinhardt Bold"/>
          <w:b/>
          <w:bCs/>
          <w:color w:val="0C1C23"/>
          <w:spacing w:val="7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ssend.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verbesserter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Wärmedämmung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einer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Erdsonden-Wärmepumpe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wurde</w:t>
      </w:r>
      <w:r>
        <w:rPr>
          <w:rFonts w:ascii="Theinhardt Bold" w:eastAsia="Theinhardt Bold" w:hAnsi="Theinhardt Bold" w:cs="Theinhardt Bold"/>
          <w:b/>
          <w:bCs/>
          <w:color w:val="0C1C23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Ge-</w:t>
      </w:r>
      <w:r>
        <w:rPr>
          <w:rFonts w:ascii="Theinhardt Bold" w:eastAsia="Theinhardt Bold" w:hAnsi="Theinhardt Bold" w:cs="Theinhardt Bold"/>
          <w:b/>
          <w:bCs/>
          <w:color w:val="0C1C23"/>
          <w:spacing w:val="8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samtenergiebedarf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rund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37’000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22’500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reduziert.</w:t>
      </w:r>
      <w:r>
        <w:rPr>
          <w:rFonts w:ascii="Theinhardt Bold" w:eastAsia="Theinhardt Bold" w:hAnsi="Theinhardt Bold" w:cs="Theinhardt Bold"/>
          <w:b/>
          <w:bCs/>
          <w:color w:val="0C1C23"/>
          <w:spacing w:val="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30</w:t>
      </w:r>
      <w:r>
        <w:rPr>
          <w:rFonts w:ascii="Theinhardt Bold" w:eastAsia="Theinhardt Bold" w:hAnsi="Theinhardt Bold" w:cs="Theinhardt Bold"/>
          <w:b/>
          <w:bCs/>
          <w:color w:val="0C1C23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0C1C23"/>
          <w:spacing w:val="6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starke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PV-Anlage ist ganzflächig dachintegriert und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 xml:space="preserve">produziert rund 24’220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Damit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weist</w:t>
      </w:r>
      <w:r>
        <w:rPr>
          <w:rFonts w:ascii="Theinhardt Bold" w:eastAsia="Theinhardt Bold" w:hAnsi="Theinhardt Bold" w:cs="Theinhardt Bold"/>
          <w:b/>
          <w:bCs/>
          <w:color w:val="0C1C23"/>
          <w:spacing w:val="7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108%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auf.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Solarstromüberschuss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1’700</w:t>
      </w:r>
      <w:r>
        <w:rPr>
          <w:rFonts w:ascii="Theinhardt Bold" w:eastAsia="Theinhardt Bold" w:hAnsi="Theinhardt Bold" w:cs="Theinhardt Bold"/>
          <w:b/>
          <w:bCs/>
          <w:color w:val="0C1C23"/>
          <w:spacing w:val="5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kann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1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E-Auto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je 12’000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km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pro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Jahr CO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-frei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fahren.</w:t>
      </w:r>
    </w:p>
    <w:p w14:paraId="7E94248C" w14:textId="77777777" w:rsidR="00F40A98" w:rsidRDefault="00F40A98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F40A98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35" w:space="146"/>
            <w:col w:w="8029"/>
          </w:cols>
        </w:sectPr>
      </w:pPr>
    </w:p>
    <w:p w14:paraId="144B07CC" w14:textId="77777777" w:rsidR="00F40A98" w:rsidRDefault="00F40A98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D76D72E" w14:textId="77777777" w:rsidR="00F40A98" w:rsidRDefault="00F40A98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329D0C8" w14:textId="77777777" w:rsidR="00F40A98" w:rsidRDefault="00F40A98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2521073" w14:textId="77777777" w:rsidR="00F40A98" w:rsidRDefault="00F40A98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14DDB81" w14:textId="77777777" w:rsidR="00F40A98" w:rsidRDefault="00F40A98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2EAA188" w14:textId="77777777" w:rsidR="00F40A98" w:rsidRDefault="00F40A98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E43A4B0" w14:textId="77777777" w:rsidR="00F40A98" w:rsidRDefault="00F40A98">
      <w:pPr>
        <w:spacing w:before="4"/>
        <w:rPr>
          <w:rFonts w:ascii="Theinhardt Bold" w:eastAsia="Theinhardt Bold" w:hAnsi="Theinhardt Bold" w:cs="Theinhardt Bold"/>
          <w:b/>
          <w:bCs/>
          <w:sz w:val="18"/>
          <w:szCs w:val="18"/>
        </w:rPr>
      </w:pPr>
    </w:p>
    <w:p w14:paraId="1411DC51" w14:textId="77777777" w:rsidR="00F40A98" w:rsidRDefault="004209CA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sz w:val="40"/>
        </w:rPr>
        <w:t>108%-PlusEnergie-EFH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1"/>
          <w:sz w:val="40"/>
        </w:rPr>
        <w:t>Sanierung,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6033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z w:val="40"/>
        </w:rPr>
        <w:t>Buchrain/LU</w:t>
      </w:r>
    </w:p>
    <w:p w14:paraId="0C3DC3E1" w14:textId="77777777" w:rsidR="00F40A98" w:rsidRDefault="00F40A98">
      <w:pPr>
        <w:spacing w:before="11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389047E9" w14:textId="77777777" w:rsidR="00F40A98" w:rsidRDefault="00F40A98">
      <w:pPr>
        <w:rPr>
          <w:rFonts w:ascii="Theinhardt Black" w:eastAsia="Theinhardt Black" w:hAnsi="Theinhardt Black" w:cs="Theinhardt Black"/>
          <w:sz w:val="23"/>
          <w:szCs w:val="23"/>
        </w:rPr>
        <w:sectPr w:rsidR="00F40A98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12237FD4" w14:textId="77777777" w:rsidR="00F40A98" w:rsidRDefault="004209CA">
      <w:pPr>
        <w:pStyle w:val="Textkrper"/>
        <w:spacing w:before="67" w:line="232" w:lineRule="auto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1981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erbaute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EFH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wurde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Fami-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lie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Dillier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erworben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Februar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bezogen.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anschliessenden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Sanie-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EFH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wurde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perfekt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ganz-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flächig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integrierte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PV-Anlage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ein-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gebaut.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Dazu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wurden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Wärmedämmung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verbessert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sowie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E3/DC-Batteriespei-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Erdsonden-Wärmepumpe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"/>
        </w:rPr>
        <w:t>stalliert.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Wärmedämmung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Wär-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mepumpe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sorgen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dafür,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dass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Anteil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zugekauftem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Strom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reduziert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wird.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Ge-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samtenergiebedarf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sanierten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EFH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Energiebezugsfläche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260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6"/>
          <w:position w:val="6"/>
          <w:sz w:val="10"/>
          <w:szCs w:val="10"/>
        </w:rPr>
        <w:t xml:space="preserve"> </w:t>
      </w:r>
      <w:r>
        <w:rPr>
          <w:color w:val="231F20"/>
        </w:rPr>
        <w:t>be-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trägt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22’500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entspricht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etwa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60%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Energieverbrauchs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Sanie-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rung.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mehrheitlich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Süd-Ost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Nord-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West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ausgerichtete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PV-Dachanlage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seit</w:t>
      </w:r>
    </w:p>
    <w:p w14:paraId="76EB94BF" w14:textId="77777777" w:rsidR="00F40A98" w:rsidRDefault="004209CA">
      <w:pPr>
        <w:pStyle w:val="Textkrper"/>
        <w:spacing w:line="232" w:lineRule="auto"/>
        <w:jc w:val="both"/>
      </w:pPr>
      <w:r>
        <w:rPr>
          <w:color w:val="231F20"/>
        </w:rPr>
        <w:t>9.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Betrieb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produziert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rund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24’220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Solarstrom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deckt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Gesamtenergiebedarf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108%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weist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damit das </w:t>
      </w:r>
      <w:r>
        <w:rPr>
          <w:color w:val="231F20"/>
          <w:spacing w:val="-2"/>
        </w:rPr>
        <w:t>EFH</w:t>
      </w:r>
      <w:r>
        <w:rPr>
          <w:color w:val="231F20"/>
        </w:rPr>
        <w:t xml:space="preserve"> als </w:t>
      </w:r>
      <w:r>
        <w:rPr>
          <w:color w:val="231F20"/>
          <w:spacing w:val="-1"/>
        </w:rPr>
        <w:t>PlusEnergieBau</w:t>
      </w:r>
      <w:r>
        <w:rPr>
          <w:color w:val="231F20"/>
        </w:rPr>
        <w:t xml:space="preserve"> aus.</w:t>
      </w:r>
    </w:p>
    <w:p w14:paraId="46B64E16" w14:textId="77777777" w:rsidR="00F40A98" w:rsidRDefault="004209CA">
      <w:pPr>
        <w:spacing w:before="52" w:line="230" w:lineRule="exact"/>
        <w:ind w:left="10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2018,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famille Dillier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emménagé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villa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construite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1981,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Buchrain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(LU),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l’a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rénovée.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meilleure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isolation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ther-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pompe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chaleur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géothermique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permis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d’abaisser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consommation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37’000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22’500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30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bien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intégrée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tout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toit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24’220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qui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assure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bâti-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autoproduction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108%.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L’excédent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1’700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mettrait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véhicule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parcourir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12’000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km/a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sans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émettre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.</w:t>
      </w:r>
    </w:p>
    <w:p w14:paraId="5ADE6EA4" w14:textId="77777777" w:rsidR="00F40A98" w:rsidRDefault="004209CA">
      <w:pPr>
        <w:tabs>
          <w:tab w:val="left" w:pos="3439"/>
        </w:tabs>
        <w:spacing w:before="73"/>
        <w:ind w:left="107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  <w:u w:val="dotted" w:color="231F20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  <w:u w:val="dotted" w:color="231F20"/>
        </w:rPr>
        <w:t>Daten</w:t>
      </w:r>
      <w:r>
        <w:rPr>
          <w:rFonts w:ascii="Theinhardt Black"/>
          <w:b/>
          <w:color w:val="231F20"/>
          <w:sz w:val="14"/>
          <w:u w:val="dotted" w:color="231F20"/>
        </w:rPr>
        <w:t xml:space="preserve"> </w:t>
      </w:r>
      <w:r>
        <w:rPr>
          <w:rFonts w:ascii="Theinhardt Black"/>
          <w:b/>
          <w:color w:val="231F20"/>
          <w:sz w:val="14"/>
          <w:u w:val="dotted" w:color="231F20"/>
        </w:rPr>
        <w:tab/>
      </w:r>
    </w:p>
    <w:p w14:paraId="224782D0" w14:textId="77777777" w:rsidR="00F40A98" w:rsidRDefault="00F40A98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2C723B5B" w14:textId="77777777" w:rsidR="00F40A98" w:rsidRDefault="004209CA">
      <w:pPr>
        <w:tabs>
          <w:tab w:val="left" w:pos="3443"/>
        </w:tabs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593BFB8E">
          <v:group id="_x0000_s1044" style="width:.45pt;height:.45pt;mso-position-horizontal-relative:char;mso-position-vertical-relative:line" coordsize="9,9">
            <v:group id="_x0000_s1045" style="position:absolute;left:4;top:4;width:2;height:2" coordorigin="4,4" coordsize="2,2">
              <v:shape id="_x0000_s1046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25575131">
          <v:group id="_x0000_s1041" style="width:.45pt;height:.45pt;mso-position-horizontal-relative:char;mso-position-vertical-relative:line" coordsize="9,9">
            <v:group id="_x0000_s1042" style="position:absolute;left:4;top:4;width:2;height:2" coordorigin="4,4" coordsize="2,2">
              <v:shape id="_x0000_s1043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</w:p>
    <w:p w14:paraId="355BEB13" w14:textId="77777777" w:rsidR="00F40A98" w:rsidRDefault="004209CA">
      <w:pPr>
        <w:spacing w:before="20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225609A7" w14:textId="77777777" w:rsidR="00F40A98" w:rsidRDefault="004209CA">
      <w:pPr>
        <w:tabs>
          <w:tab w:val="left" w:pos="1191"/>
          <w:tab w:val="left" w:pos="1788"/>
          <w:tab w:val="left" w:pos="2642"/>
        </w:tabs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  <w:t xml:space="preserve">20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0.20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59BD05A9" w14:textId="77777777" w:rsidR="00F40A98" w:rsidRDefault="004209CA">
      <w:pPr>
        <w:tabs>
          <w:tab w:val="left" w:pos="1193"/>
          <w:tab w:val="left" w:pos="1788"/>
          <w:tab w:val="left" w:pos="2662"/>
        </w:tabs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26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0.19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438F14DD" w14:textId="77777777" w:rsidR="00F40A98" w:rsidRDefault="004209CA">
      <w:pPr>
        <w:tabs>
          <w:tab w:val="left" w:pos="1075"/>
          <w:tab w:val="left" w:pos="1788"/>
          <w:tab w:val="left" w:pos="2642"/>
        </w:tabs>
        <w:spacing w:before="5" w:line="207" w:lineRule="auto"/>
        <w:ind w:left="107" w:right="15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3"/>
          <w:sz w:val="14"/>
        </w:rPr>
        <w:t>10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0.20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2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  <w:t>dreifach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1.00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63202E69" w14:textId="77777777" w:rsidR="00F40A98" w:rsidRDefault="004209CA">
      <w:pPr>
        <w:spacing w:before="38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vor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(100%)</w:t>
      </w:r>
    </w:p>
    <w:p w14:paraId="64A160F6" w14:textId="77777777" w:rsidR="00F40A98" w:rsidRDefault="004209CA">
      <w:pPr>
        <w:tabs>
          <w:tab w:val="left" w:pos="1694"/>
          <w:tab w:val="left" w:pos="2530"/>
          <w:tab w:val="left" w:pos="2992"/>
        </w:tabs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 xml:space="preserve"> 260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</w:r>
      <w:r>
        <w:rPr>
          <w:rFonts w:ascii="Theinhardt Regular"/>
          <w:color w:val="231F20"/>
          <w:sz w:val="14"/>
        </w:rPr>
        <w:tab/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1E11B003" w14:textId="77777777" w:rsidR="00F40A98" w:rsidRDefault="004209CA">
      <w:pPr>
        <w:tabs>
          <w:tab w:val="left" w:pos="1901"/>
          <w:tab w:val="left" w:pos="2927"/>
        </w:tabs>
        <w:spacing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142.3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37’000</w:t>
      </w:r>
    </w:p>
    <w:p w14:paraId="279A131F" w14:textId="77777777" w:rsidR="00F40A98" w:rsidRDefault="004209CA">
      <w:pPr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2"/>
          <w:sz w:val="14"/>
        </w:rPr>
        <w:t>(21%)</w:t>
      </w:r>
    </w:p>
    <w:p w14:paraId="5CDC504C" w14:textId="77777777" w:rsidR="00F40A98" w:rsidRDefault="004209CA">
      <w:pPr>
        <w:tabs>
          <w:tab w:val="left" w:pos="1694"/>
          <w:tab w:val="left" w:pos="2530"/>
          <w:tab w:val="left" w:pos="2992"/>
        </w:tabs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 xml:space="preserve"> 260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position w:val="5"/>
          <w:sz w:val="8"/>
        </w:rPr>
        <w:tab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</w:r>
      <w:r>
        <w:rPr>
          <w:rFonts w:ascii="Theinhardt Regular"/>
          <w:color w:val="231F20"/>
          <w:sz w:val="14"/>
        </w:rPr>
        <w:tab/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0B014AC1" w14:textId="77777777" w:rsidR="00F40A98" w:rsidRDefault="004209CA">
      <w:pPr>
        <w:tabs>
          <w:tab w:val="left" w:pos="1981"/>
          <w:tab w:val="left" w:pos="3030"/>
        </w:tabs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Warmwasser: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18.9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21.9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4’923</w:t>
      </w:r>
    </w:p>
    <w:p w14:paraId="4B9D8B1B" w14:textId="77777777" w:rsidR="00F40A98" w:rsidRDefault="004209CA">
      <w:pPr>
        <w:tabs>
          <w:tab w:val="left" w:pos="1975"/>
          <w:tab w:val="left" w:pos="3026"/>
        </w:tabs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Heizung: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29.8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34.4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7’737</w:t>
      </w:r>
    </w:p>
    <w:p w14:paraId="75EE5F1A" w14:textId="77777777" w:rsidR="00F40A98" w:rsidRDefault="004209CA">
      <w:pPr>
        <w:tabs>
          <w:tab w:val="left" w:pos="1986"/>
          <w:tab w:val="left" w:pos="3029"/>
        </w:tabs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WP: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37.9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43.8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9’847</w:t>
      </w:r>
    </w:p>
    <w:p w14:paraId="54C34F8C" w14:textId="77777777" w:rsidR="00F40A98" w:rsidRDefault="004209CA">
      <w:pPr>
        <w:tabs>
          <w:tab w:val="left" w:pos="1975"/>
          <w:tab w:val="left" w:pos="2930"/>
        </w:tabs>
        <w:spacing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86.6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22’507</w:t>
      </w:r>
    </w:p>
    <w:p w14:paraId="63CF854D" w14:textId="77777777" w:rsidR="00F40A98" w:rsidRDefault="004209CA">
      <w:pPr>
        <w:spacing w:before="32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2B39B3D7" w14:textId="77777777" w:rsidR="00F40A98" w:rsidRDefault="004209CA">
      <w:pPr>
        <w:tabs>
          <w:tab w:val="left" w:pos="884"/>
          <w:tab w:val="left" w:pos="1898"/>
          <w:tab w:val="left" w:pos="2530"/>
          <w:tab w:val="left" w:pos="2949"/>
        </w:tabs>
        <w:spacing w:before="6" w:line="207" w:lineRule="auto"/>
        <w:ind w:left="107" w:right="156" w:hanging="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2       </w:t>
      </w:r>
      <w:r>
        <w:rPr>
          <w:rFonts w:ascii="Theinhardt Regular" w:eastAsia="Theinhardt Regular" w:hAnsi="Theinhardt Regular" w:cs="Theinhardt Regular"/>
          <w:color w:val="231F20"/>
          <w:spacing w:val="11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185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30.25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130.9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108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24’220</w:t>
      </w:r>
    </w:p>
    <w:p w14:paraId="5FB502EA" w14:textId="77777777" w:rsidR="00F40A98" w:rsidRDefault="00F40A98">
      <w:pPr>
        <w:spacing w:before="1"/>
        <w:rPr>
          <w:rFonts w:ascii="Theinhardt Regular" w:eastAsia="Theinhardt Regular" w:hAnsi="Theinhardt Regular" w:cs="Theinhardt Regular"/>
          <w:sz w:val="4"/>
          <w:szCs w:val="4"/>
        </w:rPr>
      </w:pPr>
    </w:p>
    <w:tbl>
      <w:tblPr>
        <w:tblStyle w:val="TableNormal"/>
        <w:tblW w:w="0" w:type="auto"/>
        <w:tblInd w:w="52" w:type="dxa"/>
        <w:tblLayout w:type="fixed"/>
        <w:tblLook w:val="01E0" w:firstRow="1" w:lastRow="1" w:firstColumn="1" w:lastColumn="1" w:noHBand="0" w:noVBand="0"/>
      </w:tblPr>
      <w:tblGrid>
        <w:gridCol w:w="2100"/>
        <w:gridCol w:w="642"/>
        <w:gridCol w:w="656"/>
      </w:tblGrid>
      <w:tr w:rsidR="00F40A98" w14:paraId="4ABFB3C8" w14:textId="77777777">
        <w:trPr>
          <w:trHeight w:hRule="exact" w:val="10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E3DB39C" w14:textId="77777777" w:rsidR="00F40A98" w:rsidRDefault="004209CA">
            <w:pPr>
              <w:pStyle w:val="TableParagraph"/>
              <w:spacing w:line="10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0203106" w14:textId="77777777" w:rsidR="00F40A98" w:rsidRDefault="004209CA">
            <w:pPr>
              <w:pStyle w:val="TableParagraph"/>
              <w:spacing w:line="109" w:lineRule="exact"/>
              <w:ind w:left="25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E05ACB6" w14:textId="77777777" w:rsidR="00F40A98" w:rsidRDefault="004209CA">
            <w:pPr>
              <w:pStyle w:val="TableParagraph"/>
              <w:spacing w:line="109" w:lineRule="exact"/>
              <w:ind w:left="13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2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1"/>
                <w:sz w:val="14"/>
                <w:szCs w:val="14"/>
              </w:rPr>
              <w:t>4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2"/>
                <w:sz w:val="14"/>
                <w:szCs w:val="14"/>
              </w:rPr>
              <w:t>’22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0</w:t>
            </w:r>
          </w:p>
        </w:tc>
      </w:tr>
      <w:tr w:rsidR="00F40A98" w14:paraId="6B6DBC0E" w14:textId="77777777">
        <w:trPr>
          <w:trHeight w:hRule="exact" w:val="16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760EE8D" w14:textId="77777777" w:rsidR="00F40A98" w:rsidRDefault="004209CA">
            <w:pPr>
              <w:pStyle w:val="TableParagraph"/>
              <w:spacing w:line="161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(Endenergie)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1CAC6A78" w14:textId="77777777" w:rsidR="00F40A98" w:rsidRDefault="004209CA">
            <w:pPr>
              <w:pStyle w:val="TableParagraph"/>
              <w:spacing w:line="161" w:lineRule="exact"/>
              <w:ind w:left="37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D7D4FDE" w14:textId="77777777" w:rsidR="00F40A98" w:rsidRDefault="004209CA">
            <w:pPr>
              <w:pStyle w:val="TableParagraph"/>
              <w:spacing w:line="161" w:lineRule="exact"/>
              <w:ind w:left="19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kWh/a</w:t>
            </w:r>
          </w:p>
        </w:tc>
      </w:tr>
      <w:tr w:rsidR="00F40A98" w14:paraId="42B7E516" w14:textId="77777777">
        <w:trPr>
          <w:trHeight w:hRule="exact" w:val="15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BD45F11" w14:textId="77777777" w:rsidR="00F40A98" w:rsidRDefault="004209CA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4D50044A" w14:textId="77777777" w:rsidR="00F40A98" w:rsidRDefault="004209CA">
            <w:pPr>
              <w:pStyle w:val="TableParagraph"/>
              <w:spacing w:line="159" w:lineRule="exact"/>
              <w:ind w:left="25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1C16121" w14:textId="77777777" w:rsidR="00F40A98" w:rsidRDefault="004209CA">
            <w:pPr>
              <w:pStyle w:val="TableParagraph"/>
              <w:spacing w:line="159" w:lineRule="exact"/>
              <w:ind w:left="13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2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1"/>
                <w:sz w:val="14"/>
                <w:szCs w:val="14"/>
              </w:rPr>
              <w:t>4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2"/>
                <w:sz w:val="14"/>
                <w:szCs w:val="14"/>
              </w:rPr>
              <w:t>’22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0</w:t>
            </w:r>
          </w:p>
        </w:tc>
      </w:tr>
      <w:tr w:rsidR="00F40A98" w14:paraId="2EEF84C4" w14:textId="77777777">
        <w:trPr>
          <w:trHeight w:hRule="exact" w:val="1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3DC5C61" w14:textId="77777777" w:rsidR="00F40A98" w:rsidRDefault="004209CA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57D0B17B" w14:textId="77777777" w:rsidR="00F40A98" w:rsidRDefault="004209CA">
            <w:pPr>
              <w:pStyle w:val="TableParagraph"/>
              <w:spacing w:line="160" w:lineRule="exact"/>
              <w:ind w:left="25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C359705" w14:textId="77777777" w:rsidR="00F40A98" w:rsidRDefault="004209CA">
            <w:pPr>
              <w:pStyle w:val="TableParagraph"/>
              <w:spacing w:line="160" w:lineRule="exact"/>
              <w:ind w:left="136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22’507</w:t>
            </w:r>
          </w:p>
        </w:tc>
      </w:tr>
      <w:tr w:rsidR="00F40A98" w14:paraId="0A6FA499" w14:textId="77777777">
        <w:trPr>
          <w:trHeight w:hRule="exact" w:val="11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5C5270D" w14:textId="77777777" w:rsidR="00F40A98" w:rsidRDefault="004209CA">
            <w:pPr>
              <w:pStyle w:val="TableParagraph"/>
              <w:spacing w:line="11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6777DB03" w14:textId="77777777" w:rsidR="00F40A98" w:rsidRDefault="004209CA">
            <w:pPr>
              <w:pStyle w:val="TableParagraph"/>
              <w:spacing w:line="111" w:lineRule="exact"/>
              <w:ind w:left="423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C19F241" w14:textId="77777777" w:rsidR="00F40A98" w:rsidRDefault="004209CA">
            <w:pPr>
              <w:pStyle w:val="TableParagraph"/>
              <w:spacing w:line="111" w:lineRule="exact"/>
              <w:ind w:left="232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2"/>
                <w:sz w:val="14"/>
                <w:szCs w:val="14"/>
              </w:rPr>
              <w:t>1’713</w:t>
            </w:r>
          </w:p>
        </w:tc>
      </w:tr>
    </w:tbl>
    <w:p w14:paraId="780A3428" w14:textId="77777777" w:rsidR="00F40A98" w:rsidRDefault="004209CA">
      <w:pPr>
        <w:spacing w:before="92" w:line="160" w:lineRule="exact"/>
        <w:ind w:left="107" w:right="13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Centralschweizerische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Kraftwerke</w:t>
      </w:r>
      <w:r>
        <w:rPr>
          <w:rFonts w:ascii="Theinhardt Bold" w:hAnsi="Theinhardt Bold"/>
          <w:b/>
          <w:color w:val="231F20"/>
          <w:spacing w:val="4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AG in </w:t>
      </w:r>
      <w:r>
        <w:rPr>
          <w:rFonts w:ascii="Theinhardt Bold" w:hAnsi="Theinhardt Bold"/>
          <w:b/>
          <w:color w:val="231F20"/>
          <w:spacing w:val="1"/>
          <w:sz w:val="14"/>
        </w:rPr>
        <w:t>Luzern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am </w:t>
      </w:r>
      <w:r>
        <w:rPr>
          <w:rFonts w:ascii="Theinhardt Regular" w:hAnsi="Theinhardt Regular"/>
          <w:color w:val="231F20"/>
          <w:spacing w:val="-1"/>
          <w:sz w:val="14"/>
        </w:rPr>
        <w:t>9.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April</w:t>
      </w:r>
      <w:r>
        <w:rPr>
          <w:rFonts w:ascii="Theinhardt Regular" w:hAnsi="Theinhardt Regular"/>
          <w:color w:val="231F20"/>
          <w:sz w:val="14"/>
        </w:rPr>
        <w:t xml:space="preserve"> 2020, </w:t>
      </w:r>
      <w:r>
        <w:rPr>
          <w:rFonts w:ascii="Theinhardt Regular" w:hAnsi="Theinhardt Regular"/>
          <w:color w:val="231F20"/>
          <w:spacing w:val="2"/>
          <w:sz w:val="14"/>
        </w:rPr>
        <w:t>Markus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Emmenegger,</w:t>
      </w:r>
      <w:r>
        <w:rPr>
          <w:rFonts w:ascii="Theinhardt Regular" w:hAnsi="Theinhardt Regular"/>
          <w:color w:val="231F20"/>
          <w:spacing w:val="3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</w:rPr>
        <w:t>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249</w:t>
      </w:r>
      <w:r>
        <w:rPr>
          <w:rFonts w:ascii="Theinhardt Regular" w:hAnsi="Theinhardt Regular"/>
          <w:color w:val="231F20"/>
          <w:sz w:val="14"/>
        </w:rPr>
        <w:t xml:space="preserve"> 59 33</w:t>
      </w:r>
    </w:p>
    <w:p w14:paraId="3A7FD3AC" w14:textId="77777777" w:rsidR="00F40A98" w:rsidRDefault="004209CA">
      <w:pPr>
        <w:spacing w:before="56" w:line="160" w:lineRule="exact"/>
        <w:ind w:left="107" w:right="99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Anm.: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Solarertrag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war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Hälfte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2020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über-</w:t>
      </w:r>
      <w:r>
        <w:rPr>
          <w:rFonts w:ascii="Theinhardt Regular" w:hAnsi="Theinhardt Regular"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durchschnittlich.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Alle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müssen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rechtsgleich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behandelt</w:t>
      </w:r>
      <w:r>
        <w:rPr>
          <w:rFonts w:ascii="Theinhardt Regular" w:hAnsi="Theinhardt Regular"/>
          <w:color w:val="231F20"/>
          <w:spacing w:val="5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z w:val="14"/>
        </w:rPr>
        <w:t xml:space="preserve"> (vgl. </w:t>
      </w:r>
      <w:r>
        <w:rPr>
          <w:rFonts w:ascii="Theinhardt Regular" w:hAnsi="Theinhardt Regular"/>
          <w:color w:val="231F20"/>
          <w:spacing w:val="2"/>
          <w:sz w:val="14"/>
        </w:rPr>
        <w:t>Rechtsfragen,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S.</w:t>
      </w:r>
      <w:r>
        <w:rPr>
          <w:rFonts w:ascii="Theinhardt Regular" w:hAnsi="Theinhardt Regular"/>
          <w:color w:val="231F20"/>
          <w:sz w:val="14"/>
        </w:rPr>
        <w:t xml:space="preserve"> 44).</w:t>
      </w:r>
    </w:p>
    <w:p w14:paraId="54E8521D" w14:textId="77777777" w:rsidR="00F40A98" w:rsidRDefault="004209CA">
      <w:pPr>
        <w:spacing w:before="49"/>
        <w:ind w:left="107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Personen</w:t>
      </w:r>
    </w:p>
    <w:p w14:paraId="6FA2FA33" w14:textId="77777777" w:rsidR="00F40A98" w:rsidRDefault="00F40A98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5A65644C" w14:textId="77777777" w:rsidR="00F40A98" w:rsidRDefault="004209CA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27C68F22">
          <v:group id="_x0000_s1034" style="width:167.25pt;height:.45pt;mso-position-horizontal-relative:char;mso-position-vertical-relative:line" coordsize="3345,9">
            <v:group id="_x0000_s1039" style="position:absolute;left:21;top:4;width:3311;height:2" coordorigin="21,4" coordsize="3311,2">
              <v:shape id="_x0000_s1040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7" style="position:absolute;left:4;top:4;width:2;height:2" coordorigin="4,4" coordsize="2,2">
              <v:shape id="_x0000_s1038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5" style="position:absolute;left:3341;top:4;width:2;height:2" coordorigin="3341,4" coordsize="2,2">
              <v:shape id="_x0000_s1036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7EC5957E" w14:textId="77777777" w:rsidR="00F40A98" w:rsidRDefault="004209CA">
      <w:pPr>
        <w:spacing w:before="67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</w:p>
    <w:p w14:paraId="7D04F376" w14:textId="77777777" w:rsidR="00F40A98" w:rsidRDefault="004209CA">
      <w:pPr>
        <w:spacing w:before="6" w:line="207" w:lineRule="auto"/>
        <w:ind w:left="107" w:right="95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Stefan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Nicole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Dillier</w:t>
      </w:r>
      <w:r>
        <w:rPr>
          <w:rFonts w:ascii="Theinhardt Regular"/>
          <w:color w:val="231F20"/>
          <w:spacing w:val="24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Unterdorfstrasse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35,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6033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Buchrain/LU</w:t>
      </w:r>
    </w:p>
    <w:p w14:paraId="41FCFD43" w14:textId="77777777" w:rsidR="00F40A98" w:rsidRDefault="004209CA">
      <w:pPr>
        <w:spacing w:line="167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78</w:t>
      </w:r>
      <w:r>
        <w:rPr>
          <w:rFonts w:ascii="Theinhardt Regular"/>
          <w:color w:val="231F20"/>
          <w:sz w:val="14"/>
        </w:rPr>
        <w:t xml:space="preserve"> 687 </w:t>
      </w:r>
      <w:r>
        <w:rPr>
          <w:rFonts w:ascii="Theinhardt Regular"/>
          <w:color w:val="231F20"/>
          <w:spacing w:val="-4"/>
          <w:sz w:val="14"/>
        </w:rPr>
        <w:t>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1</w:t>
      </w:r>
      <w:hyperlink r:id="rId6">
        <w:r>
          <w:rPr>
            <w:rFonts w:ascii="Theinhardt Regular"/>
            <w:color w:val="231F20"/>
            <w:spacing w:val="-3"/>
            <w:sz w:val="14"/>
          </w:rPr>
          <w:t>6,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st.d@gmx.ch</w:t>
        </w:r>
      </w:hyperlink>
    </w:p>
    <w:p w14:paraId="218CD5DF" w14:textId="77777777" w:rsidR="00F40A98" w:rsidRDefault="004209CA">
      <w:pPr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Konzeptentwicklung,</w:t>
      </w:r>
      <w:r>
        <w:rPr>
          <w:rFonts w:ascii="Theinhardt Bold"/>
          <w:b/>
          <w:color w:val="231F20"/>
          <w:spacing w:val="-3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Fachplanung,</w:t>
      </w:r>
      <w:r>
        <w:rPr>
          <w:rFonts w:ascii="Theinhardt Bold"/>
          <w:b/>
          <w:color w:val="231F20"/>
          <w:spacing w:val="-3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Installation</w:t>
      </w:r>
      <w:r>
        <w:rPr>
          <w:rFonts w:ascii="Theinhardt Bold"/>
          <w:b/>
          <w:color w:val="231F20"/>
          <w:spacing w:val="-3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PVA</w:t>
      </w:r>
    </w:p>
    <w:p w14:paraId="32F5A062" w14:textId="77777777" w:rsidR="00F40A98" w:rsidRDefault="004209CA">
      <w:pPr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Netz</w:t>
      </w:r>
      <w:r>
        <w:rPr>
          <w:rFonts w:ascii="Theinhardt Regular"/>
          <w:color w:val="231F20"/>
          <w:sz w:val="14"/>
        </w:rPr>
        <w:t xml:space="preserve"> AG</w:t>
      </w:r>
    </w:p>
    <w:p w14:paraId="14169750" w14:textId="77777777" w:rsidR="00F40A98" w:rsidRDefault="004209CA">
      <w:pPr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Luzernerstrasse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131,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6014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Luzern</w:t>
      </w:r>
    </w:p>
    <w:p w14:paraId="41B78505" w14:textId="77777777" w:rsidR="00F40A98" w:rsidRDefault="004209CA">
      <w:pPr>
        <w:spacing w:line="172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319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00</w:t>
      </w:r>
      <w:hyperlink r:id="rId7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2"/>
            <w:sz w:val="14"/>
          </w:rPr>
          <w:t>martin.rimer@benetz.ch</w:t>
        </w:r>
      </w:hyperlink>
    </w:p>
    <w:p w14:paraId="3876EA0F" w14:textId="77777777" w:rsidR="00F40A98" w:rsidRDefault="00F40A98">
      <w:pPr>
        <w:spacing w:line="17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F40A98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3" w:space="119"/>
            <w:col w:w="3460" w:space="120"/>
            <w:col w:w="3558"/>
          </w:cols>
        </w:sectPr>
      </w:pPr>
    </w:p>
    <w:p w14:paraId="44FE01BD" w14:textId="77777777" w:rsidR="00F40A98" w:rsidRDefault="00F40A98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5F9583A7" w14:textId="77777777" w:rsidR="00F40A98" w:rsidRDefault="004209CA">
      <w:pPr>
        <w:spacing w:line="20" w:lineRule="atLeast"/>
        <w:ind w:left="7258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19750EB9">
          <v:group id="_x0000_s1027" style="width:167.25pt;height:.45pt;mso-position-horizontal-relative:char;mso-position-vertical-relative:line" coordsize="3345,9">
            <v:group id="_x0000_s1032" style="position:absolute;left:21;top:4;width:3311;height:2" coordorigin="21,4" coordsize="3311,2">
              <v:shape id="_x0000_s103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8" style="position:absolute;left:3341;top:4;width:2;height:2" coordorigin="3341,4" coordsize="2,2">
              <v:shape id="_x0000_s102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05E88F43" w14:textId="77777777" w:rsidR="00F40A98" w:rsidRDefault="00F40A98">
      <w:pPr>
        <w:spacing w:before="4"/>
        <w:rPr>
          <w:rFonts w:ascii="Theinhardt Regular" w:eastAsia="Theinhardt Regular" w:hAnsi="Theinhardt Regular" w:cs="Theinhardt Regular"/>
          <w:sz w:val="19"/>
          <w:szCs w:val="19"/>
        </w:rPr>
      </w:pPr>
    </w:p>
    <w:p w14:paraId="45CCBEE7" w14:textId="77777777" w:rsidR="00F40A98" w:rsidRDefault="004209CA">
      <w:pPr>
        <w:spacing w:line="200" w:lineRule="atLeast"/>
        <w:ind w:left="725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3AC29185" wp14:editId="55556BA3">
            <wp:extent cx="2093420" cy="124063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420" cy="124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47B48" w14:textId="77777777" w:rsidR="00F40A98" w:rsidRDefault="004209CA">
      <w:pPr>
        <w:tabs>
          <w:tab w:val="left" w:pos="7248"/>
        </w:tabs>
        <w:spacing w:before="48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490F41A1">
          <v:shape id="_x0000_s1026" type="#_x0000_t75" style="position:absolute;left:0;text-align:left;margin-left:28.35pt;margin-top:-197.7pt;width:345.85pt;height:199.15pt;z-index:1216;mso-position-horizontal-relative:page">
            <v:imagedata r:id="rId9" o:title=""/>
            <w10:wrap anchorx="page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  <w:t>2</w:t>
      </w:r>
    </w:p>
    <w:p w14:paraId="3EBA716B" w14:textId="77777777" w:rsidR="00F40A98" w:rsidRDefault="00F40A98">
      <w:pPr>
        <w:spacing w:before="12"/>
        <w:rPr>
          <w:rFonts w:ascii="Theinhardt Bold" w:eastAsia="Theinhardt Bold" w:hAnsi="Theinhardt Bold" w:cs="Theinhardt Bold"/>
          <w:b/>
          <w:bCs/>
          <w:sz w:val="25"/>
          <w:szCs w:val="25"/>
        </w:rPr>
      </w:pPr>
    </w:p>
    <w:p w14:paraId="119DDDCE" w14:textId="77777777" w:rsidR="00F40A98" w:rsidRDefault="00F40A98">
      <w:pPr>
        <w:rPr>
          <w:rFonts w:ascii="Theinhardt Bold" w:eastAsia="Theinhardt Bold" w:hAnsi="Theinhardt Bold" w:cs="Theinhardt Bold"/>
          <w:sz w:val="25"/>
          <w:szCs w:val="25"/>
        </w:rPr>
        <w:sectPr w:rsidR="00F40A98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7052E9B2" w14:textId="77777777" w:rsidR="00F40A98" w:rsidRDefault="004209CA">
      <w:pPr>
        <w:numPr>
          <w:ilvl w:val="0"/>
          <w:numId w:val="1"/>
        </w:numPr>
        <w:tabs>
          <w:tab w:val="left" w:pos="334"/>
        </w:tabs>
        <w:spacing w:before="76"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 xml:space="preserve">Das sanierte </w:t>
      </w:r>
      <w:r>
        <w:rPr>
          <w:rFonts w:ascii="Theinhardt Bold"/>
          <w:b/>
          <w:color w:val="231F20"/>
          <w:spacing w:val="-1"/>
          <w:sz w:val="14"/>
        </w:rPr>
        <w:t>Einfamilienhaus</w:t>
      </w:r>
      <w:r>
        <w:rPr>
          <w:rFonts w:ascii="Theinhardt Bold"/>
          <w:b/>
          <w:color w:val="231F20"/>
          <w:sz w:val="14"/>
        </w:rPr>
        <w:t xml:space="preserve"> Dillier in Buchrain</w:t>
      </w:r>
      <w:r>
        <w:rPr>
          <w:rFonts w:ascii="Theinhardt Bold"/>
          <w:b/>
          <w:color w:val="231F20"/>
          <w:spacing w:val="32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 xml:space="preserve">mit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 xml:space="preserve"> 30.25 kW </w:t>
      </w:r>
      <w:r>
        <w:rPr>
          <w:rFonts w:ascii="Theinhardt Bold"/>
          <w:b/>
          <w:color w:val="231F20"/>
          <w:spacing w:val="-1"/>
          <w:sz w:val="14"/>
        </w:rPr>
        <w:t>starken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PV-Dachanlage.</w:t>
      </w:r>
    </w:p>
    <w:p w14:paraId="37DC44E8" w14:textId="77777777" w:rsidR="00F40A98" w:rsidRDefault="004209CA">
      <w:pPr>
        <w:numPr>
          <w:ilvl w:val="0"/>
          <w:numId w:val="1"/>
        </w:numPr>
        <w:tabs>
          <w:tab w:val="left" w:pos="334"/>
        </w:tabs>
        <w:spacing w:before="87" w:line="160" w:lineRule="exact"/>
        <w:ind w:right="372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Die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PV-Dachanlage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produziert rund 24’220 kWh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pro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Jahr.</w:t>
      </w:r>
    </w:p>
    <w:p w14:paraId="184C39D9" w14:textId="77777777" w:rsidR="00F40A98" w:rsidRDefault="00F40A98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F40A98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373" w:space="199"/>
            <w:col w:w="7138"/>
          </w:cols>
        </w:sectPr>
      </w:pPr>
    </w:p>
    <w:p w14:paraId="3F53EAD6" w14:textId="77777777" w:rsidR="00F40A98" w:rsidRDefault="00F40A98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164E5A4" w14:textId="77777777" w:rsidR="00F40A98" w:rsidRDefault="00F40A98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6CA8C82" w14:textId="77777777" w:rsidR="00F40A98" w:rsidRDefault="00F40A98">
      <w:pPr>
        <w:spacing w:before="4"/>
        <w:rPr>
          <w:rFonts w:ascii="Theinhardt Bold" w:eastAsia="Theinhardt Bold" w:hAnsi="Theinhardt Bold" w:cs="Theinhardt Bold"/>
          <w:b/>
          <w:bCs/>
          <w:sz w:val="21"/>
          <w:szCs w:val="21"/>
        </w:rPr>
      </w:pPr>
    </w:p>
    <w:p w14:paraId="037D3F75" w14:textId="77777777" w:rsidR="00F40A98" w:rsidRDefault="004209CA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68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2020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2020</w:t>
      </w:r>
    </w:p>
    <w:sectPr w:rsidR="00F40A98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55100"/>
    <w:multiLevelType w:val="hybridMultilevel"/>
    <w:tmpl w:val="43627E3A"/>
    <w:lvl w:ilvl="0" w:tplc="E34C64E8">
      <w:start w:val="1"/>
      <w:numFmt w:val="decimal"/>
      <w:lvlText w:val="%1"/>
      <w:lvlJc w:val="left"/>
      <w:pPr>
        <w:ind w:left="333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89B422AA">
      <w:start w:val="1"/>
      <w:numFmt w:val="bullet"/>
      <w:lvlText w:val="•"/>
      <w:lvlJc w:val="left"/>
      <w:pPr>
        <w:ind w:left="637" w:hanging="227"/>
      </w:pPr>
      <w:rPr>
        <w:rFonts w:hint="default"/>
      </w:rPr>
    </w:lvl>
    <w:lvl w:ilvl="2" w:tplc="37401B8A">
      <w:start w:val="1"/>
      <w:numFmt w:val="bullet"/>
      <w:lvlText w:val="•"/>
      <w:lvlJc w:val="left"/>
      <w:pPr>
        <w:ind w:left="941" w:hanging="227"/>
      </w:pPr>
      <w:rPr>
        <w:rFonts w:hint="default"/>
      </w:rPr>
    </w:lvl>
    <w:lvl w:ilvl="3" w:tplc="FCC6DC24">
      <w:start w:val="1"/>
      <w:numFmt w:val="bullet"/>
      <w:lvlText w:val="•"/>
      <w:lvlJc w:val="left"/>
      <w:pPr>
        <w:ind w:left="1245" w:hanging="227"/>
      </w:pPr>
      <w:rPr>
        <w:rFonts w:hint="default"/>
      </w:rPr>
    </w:lvl>
    <w:lvl w:ilvl="4" w:tplc="EE1EB0D8">
      <w:start w:val="1"/>
      <w:numFmt w:val="bullet"/>
      <w:lvlText w:val="•"/>
      <w:lvlJc w:val="left"/>
      <w:pPr>
        <w:ind w:left="1549" w:hanging="227"/>
      </w:pPr>
      <w:rPr>
        <w:rFonts w:hint="default"/>
      </w:rPr>
    </w:lvl>
    <w:lvl w:ilvl="5" w:tplc="EF0AF936">
      <w:start w:val="1"/>
      <w:numFmt w:val="bullet"/>
      <w:lvlText w:val="•"/>
      <w:lvlJc w:val="left"/>
      <w:pPr>
        <w:ind w:left="1853" w:hanging="227"/>
      </w:pPr>
      <w:rPr>
        <w:rFonts w:hint="default"/>
      </w:rPr>
    </w:lvl>
    <w:lvl w:ilvl="6" w:tplc="468CCE64">
      <w:start w:val="1"/>
      <w:numFmt w:val="bullet"/>
      <w:lvlText w:val="•"/>
      <w:lvlJc w:val="left"/>
      <w:pPr>
        <w:ind w:left="2157" w:hanging="227"/>
      </w:pPr>
      <w:rPr>
        <w:rFonts w:hint="default"/>
      </w:rPr>
    </w:lvl>
    <w:lvl w:ilvl="7" w:tplc="5CE89BB0">
      <w:start w:val="1"/>
      <w:numFmt w:val="bullet"/>
      <w:lvlText w:val="•"/>
      <w:lvlJc w:val="left"/>
      <w:pPr>
        <w:ind w:left="2460" w:hanging="227"/>
      </w:pPr>
      <w:rPr>
        <w:rFonts w:hint="default"/>
      </w:rPr>
    </w:lvl>
    <w:lvl w:ilvl="8" w:tplc="4CB41D2E">
      <w:start w:val="1"/>
      <w:numFmt w:val="bullet"/>
      <w:lvlText w:val="•"/>
      <w:lvlJc w:val="left"/>
      <w:pPr>
        <w:ind w:left="276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A98"/>
    <w:rsid w:val="004209CA"/>
    <w:rsid w:val="00F4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4:docId w14:val="117BFBA2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rtin.rimer@benetz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d@gmx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2</cp:revision>
  <dcterms:created xsi:type="dcterms:W3CDTF">2020-10-07T12:02:00Z</dcterms:created>
  <dcterms:modified xsi:type="dcterms:W3CDTF">2020-10-07T10:02:00Z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